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09F6F785" w:rsidR="006525E8" w:rsidRPr="004F45A6" w:rsidRDefault="007044AD" w:rsidP="004F45A6">
      <w:pPr>
        <w:pStyle w:val="berschrift1"/>
        <w:jc w:val="center"/>
        <w:rPr>
          <w:rStyle w:val="Buchtitel"/>
          <w:rFonts w:cstheme="majorHAnsi"/>
          <w:color w:val="auto"/>
          <w:sz w:val="24"/>
          <w:szCs w:val="24"/>
        </w:rPr>
      </w:pPr>
      <w:r w:rsidRPr="004F45A6">
        <w:rPr>
          <w:rStyle w:val="Buchtitel"/>
          <w:rFonts w:cstheme="majorHAnsi"/>
          <w:color w:val="auto"/>
          <w:sz w:val="24"/>
          <w:szCs w:val="24"/>
        </w:rPr>
        <w:t>Booking Form</w:t>
      </w:r>
    </w:p>
    <w:p w14:paraId="6EFD4CD5" w14:textId="77777777" w:rsidR="00384519" w:rsidRPr="00F66611" w:rsidRDefault="00384519" w:rsidP="00384519">
      <w:pPr>
        <w:spacing w:after="0"/>
        <w:ind w:left="1416" w:firstLine="708"/>
        <w:rPr>
          <w:rFonts w:cstheme="minorHAnsi"/>
          <w:color w:val="808080" w:themeColor="background1" w:themeShade="80"/>
          <w:sz w:val="4"/>
          <w:szCs w:val="4"/>
          <w:lang w:val="en-US"/>
        </w:rPr>
      </w:pPr>
    </w:p>
    <w:p w14:paraId="23873E66" w14:textId="0BF24122" w:rsidR="0019137A" w:rsidRPr="00384519" w:rsidRDefault="00F66611" w:rsidP="00F66611">
      <w:pPr>
        <w:spacing w:after="0"/>
        <w:ind w:left="1416" w:firstLine="708"/>
        <w:rPr>
          <w:sz w:val="2"/>
          <w:szCs w:val="2"/>
          <w:lang w:val="en-US"/>
        </w:rPr>
      </w:pPr>
      <w:r>
        <w:rPr>
          <w:rFonts w:cstheme="minorHAnsi"/>
          <w:color w:val="CC0066"/>
          <w:sz w:val="20"/>
          <w:szCs w:val="20"/>
          <w:lang w:val="en-US"/>
        </w:rPr>
        <w:t xml:space="preserve">            </w:t>
      </w:r>
      <w:r w:rsidR="00384519" w:rsidRPr="00384519">
        <w:rPr>
          <w:rFonts w:cstheme="minorHAnsi"/>
          <w:color w:val="CC0066"/>
          <w:sz w:val="20"/>
          <w:szCs w:val="20"/>
          <w:lang w:val="en-US"/>
        </w:rPr>
        <w:t>Please fill out the form below and send it to the hotel offered.</w:t>
      </w:r>
    </w:p>
    <w:p w14:paraId="4DB666DE" w14:textId="77777777" w:rsidR="00852FC6" w:rsidRPr="009A156A" w:rsidRDefault="00852FC6" w:rsidP="0019137A">
      <w:pPr>
        <w:rPr>
          <w:sz w:val="2"/>
          <w:szCs w:val="2"/>
          <w:lang w:val="en-US"/>
        </w:rPr>
      </w:pPr>
    </w:p>
    <w:p w14:paraId="2C54D01F" w14:textId="77777777" w:rsidR="0019137A" w:rsidRPr="0019137A" w:rsidRDefault="0019137A" w:rsidP="0019137A">
      <w:pPr>
        <w:spacing w:after="0"/>
        <w:rPr>
          <w:rFonts w:cstheme="minorHAnsi"/>
          <w:color w:val="808080" w:themeColor="background1" w:themeShade="80"/>
          <w:sz w:val="8"/>
          <w:szCs w:val="8"/>
          <w:lang w:val="en-US"/>
        </w:rPr>
      </w:pPr>
    </w:p>
    <w:p w14:paraId="6DCC777E" w14:textId="77777777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GAST INFORMATION / GUEST INFORMATION</w:t>
      </w:r>
    </w:p>
    <w:p w14:paraId="5811005A" w14:textId="5A61BBD0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 </w:t>
      </w:r>
      <w:proofErr w:type="spellStart"/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Surname</w:t>
      </w:r>
      <w:proofErr w:type="spellEnd"/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26F0781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Firstname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287FE41D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Company Name: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4D5EF6F0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proofErr w:type="spellStart"/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Address</w:t>
      </w:r>
      <w:proofErr w:type="spellEnd"/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: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4F343D30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proofErr w:type="spellStart"/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Zipcode</w:t>
      </w:r>
      <w:proofErr w:type="spellEnd"/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221C38C6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City &amp; Country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2FBAD1B5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Phone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4F45A6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4F45A6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4F45A6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4F45A6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4F45A6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4F45A6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4F45A6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4F45A6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EndPr/>
        <w:sdtContent>
          <w:r w:rsidR="00577168"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4F45A6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2D0BD510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</w:rPr>
        <w:t>Arrival*:</w:t>
      </w:r>
      <w:r w:rsidRPr="004F45A6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39F98527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</w:rPr>
        <w:t>Departure*:</w:t>
      </w:r>
      <w:r w:rsidRPr="004F45A6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5EEC5B2C" w:rsidR="00577168" w:rsidRPr="00E00274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en-US"/>
        </w:rPr>
      </w:pPr>
      <w:r w:rsidRPr="00E00274">
        <w:rPr>
          <w:rFonts w:cstheme="minorHAnsi"/>
          <w:color w:val="222A35" w:themeColor="text2" w:themeShade="80"/>
          <w:sz w:val="18"/>
          <w:szCs w:val="18"/>
          <w:lang w:val="en-US"/>
        </w:rPr>
        <w:t xml:space="preserve">* </w:t>
      </w:r>
      <w:r w:rsidR="00E00274" w:rsidRPr="00E00274">
        <w:rPr>
          <w:rFonts w:cstheme="minorHAnsi"/>
          <w:color w:val="222A35" w:themeColor="text2" w:themeShade="80"/>
          <w:sz w:val="18"/>
          <w:szCs w:val="18"/>
          <w:lang w:val="en-US"/>
        </w:rPr>
        <w:t>Additional</w:t>
      </w:r>
      <w:r w:rsidRPr="00E00274">
        <w:rPr>
          <w:rFonts w:cstheme="minorHAnsi"/>
          <w:color w:val="222A35" w:themeColor="text2" w:themeShade="80"/>
          <w:sz w:val="18"/>
          <w:szCs w:val="18"/>
          <w:lang w:val="en-US"/>
        </w:rPr>
        <w:t xml:space="preserve"> nights on request – upon availability</w:t>
      </w:r>
    </w:p>
    <w:p w14:paraId="773D6134" w14:textId="748EE79D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E00274">
        <w:rPr>
          <w:rFonts w:cstheme="minorHAnsi"/>
          <w:color w:val="222A35" w:themeColor="text2" w:themeShade="80"/>
          <w:sz w:val="18"/>
          <w:szCs w:val="18"/>
          <w:lang w:val="en-US"/>
        </w:rPr>
        <w:tab/>
      </w:r>
      <w:r w:rsidRPr="004F45A6">
        <w:rPr>
          <w:rFonts w:cstheme="minorHAnsi"/>
          <w:b/>
          <w:color w:val="222A35" w:themeColor="text2" w:themeShade="80"/>
          <w:sz w:val="18"/>
          <w:szCs w:val="18"/>
        </w:rPr>
        <w:t xml:space="preserve">Room for 1 </w:t>
      </w:r>
      <w:proofErr w:type="spellStart"/>
      <w:r w:rsidRPr="004F45A6">
        <w:rPr>
          <w:rFonts w:cstheme="minorHAnsi"/>
          <w:b/>
          <w:color w:val="222A35" w:themeColor="text2" w:themeShade="80"/>
          <w:sz w:val="18"/>
          <w:szCs w:val="18"/>
        </w:rPr>
        <w:t>person</w:t>
      </w:r>
      <w:proofErr w:type="spellEnd"/>
      <w:r w:rsidRPr="004F45A6">
        <w:rPr>
          <w:rFonts w:cstheme="minorHAnsi"/>
          <w:color w:val="222A35" w:themeColor="text2" w:themeShade="80"/>
          <w:sz w:val="18"/>
          <w:szCs w:val="18"/>
        </w:rPr>
        <w:t>:</w:t>
      </w:r>
      <w:r w:rsidRPr="004F45A6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5A6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4F45A6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1CC28948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4F45A6">
        <w:rPr>
          <w:rFonts w:cstheme="minorHAnsi"/>
          <w:color w:val="222A35" w:themeColor="text2" w:themeShade="80"/>
          <w:sz w:val="18"/>
          <w:szCs w:val="18"/>
        </w:rPr>
        <w:tab/>
      </w:r>
      <w:r w:rsidRPr="004F45A6">
        <w:rPr>
          <w:rFonts w:cstheme="minorHAnsi"/>
          <w:b/>
          <w:color w:val="222A35" w:themeColor="text2" w:themeShade="80"/>
          <w:sz w:val="18"/>
          <w:szCs w:val="18"/>
        </w:rPr>
        <w:t xml:space="preserve">Room for 2 </w:t>
      </w:r>
      <w:proofErr w:type="spellStart"/>
      <w:r w:rsidRPr="004F45A6">
        <w:rPr>
          <w:rFonts w:cstheme="minorHAnsi"/>
          <w:b/>
          <w:color w:val="222A35" w:themeColor="text2" w:themeShade="80"/>
          <w:sz w:val="18"/>
          <w:szCs w:val="18"/>
        </w:rPr>
        <w:t>persons</w:t>
      </w:r>
      <w:proofErr w:type="spellEnd"/>
      <w:r w:rsidRPr="004F45A6">
        <w:rPr>
          <w:rFonts w:cstheme="minorHAnsi"/>
          <w:b/>
          <w:color w:val="222A35" w:themeColor="text2" w:themeShade="80"/>
          <w:sz w:val="18"/>
          <w:szCs w:val="18"/>
        </w:rPr>
        <w:t>:</w:t>
      </w:r>
      <w:r w:rsidRPr="004F45A6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5A6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4F45A6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7B1CDB53" w14:textId="77777777" w:rsidR="00577168" w:rsidRPr="00E00274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sz w:val="18"/>
          <w:szCs w:val="18"/>
          <w:lang w:val="en-US"/>
        </w:rPr>
      </w:pPr>
      <w:r w:rsidRPr="00E00274">
        <w:rPr>
          <w:rFonts w:cstheme="minorHAnsi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E00274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sz w:val="18"/>
          <w:szCs w:val="18"/>
          <w:lang w:val="en-US"/>
        </w:rPr>
      </w:pPr>
      <w:r w:rsidRPr="00E00274">
        <w:rPr>
          <w:rFonts w:cstheme="minorHAnsi"/>
          <w:sz w:val="18"/>
          <w:szCs w:val="18"/>
          <w:lang w:val="en-US"/>
        </w:rPr>
        <w:t>Price changes resulting from legislation are borne by the ultimate consumer.</w:t>
      </w:r>
    </w:p>
    <w:p w14:paraId="171E0E7F" w14:textId="56943D32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4F45A6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Card Information</w:t>
      </w:r>
    </w:p>
    <w:p w14:paraId="771EE252" w14:textId="77777777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4F45A6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5A6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4F45A6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5A6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4F45A6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5A6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4F45A6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5A6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68DC36A7" w:rsidR="00577168" w:rsidRPr="00E00274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proofErr w:type="spellStart"/>
      <w:r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>Credit</w:t>
      </w:r>
      <w:proofErr w:type="spellEnd"/>
      <w:r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 xml:space="preserve"> </w:t>
      </w:r>
      <w:r w:rsidR="00E00274"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>Card</w:t>
      </w:r>
      <w:r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 xml:space="preserve"> </w:t>
      </w:r>
      <w:proofErr w:type="spellStart"/>
      <w:r w:rsidR="00E00274">
        <w:rPr>
          <w:rFonts w:cstheme="minorHAnsi"/>
          <w:b/>
          <w:bCs/>
          <w:color w:val="222A35" w:themeColor="text2" w:themeShade="80"/>
          <w:sz w:val="18"/>
          <w:szCs w:val="18"/>
        </w:rPr>
        <w:t>N</w:t>
      </w:r>
      <w:r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>umber</w:t>
      </w:r>
      <w:proofErr w:type="spellEnd"/>
      <w:r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>:</w:t>
      </w:r>
      <w:r w:rsidRPr="00E00274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4D3CCC7D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proofErr w:type="spellStart"/>
      <w:r w:rsidRPr="004F45A6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Expiry</w:t>
      </w:r>
      <w:proofErr w:type="spellEnd"/>
      <w:r w:rsidRPr="004F45A6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 xml:space="preserve"> </w:t>
      </w:r>
      <w:r w:rsidR="00E00274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D</w:t>
      </w:r>
      <w:r w:rsidRPr="004F45A6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ate:</w:t>
      </w:r>
      <w:r w:rsidRPr="004F45A6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2914A3B" w:rsidR="00577168" w:rsidRPr="004F45A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proofErr w:type="spellStart"/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Credit</w:t>
      </w:r>
      <w:proofErr w:type="spellEnd"/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 </w:t>
      </w:r>
      <w:r w:rsidR="00E00274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Ca</w:t>
      </w: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rd </w:t>
      </w:r>
      <w:r w:rsidR="00E00274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H</w:t>
      </w: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older:</w:t>
      </w:r>
      <w:r w:rsidRPr="004F45A6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EndPr/>
        <w:sdtContent>
          <w:r w:rsidRPr="004F45A6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4F45A6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4F45A6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4F45A6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4F45A6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1994835A" w14:textId="77777777" w:rsidR="00E00274" w:rsidRDefault="00E00274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</w:p>
    <w:p w14:paraId="1B7D87AC" w14:textId="4AD99E23" w:rsidR="00D24327" w:rsidRPr="004F45A6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  <w:r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 xml:space="preserve">Booking </w:t>
      </w:r>
      <w:r w:rsidR="005F1F0C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Name</w:t>
      </w:r>
      <w:r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:</w:t>
      </w:r>
      <w:r w:rsidR="00F77D0C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 xml:space="preserve"> </w:t>
      </w:r>
      <w:r w:rsidR="004B5BD1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B829E8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4F45A6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4F45A6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  <w:t>08th IAA ODC Conference</w:t>
      </w:r>
    </w:p>
    <w:p w14:paraId="073B0F82" w14:textId="77A67CFD" w:rsidR="00E265AB" w:rsidRPr="004F45A6" w:rsidRDefault="00E265AB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  <w:r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 xml:space="preserve">Datum / </w:t>
      </w:r>
      <w:r w:rsidR="001F70DF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Date</w:t>
      </w:r>
      <w:r w:rsidR="00602F4E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:</w:t>
      </w:r>
      <w:r w:rsidR="00602F4E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4B5BD1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4F45A6" w:rsidRPr="004F45A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02 April 2023 – 08 April 2023</w:t>
      </w:r>
    </w:p>
    <w:p w14:paraId="2B416D2F" w14:textId="1907F11D" w:rsidR="00D24327" w:rsidRPr="004F45A6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  <w:r w:rsidRPr="003F69FC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 xml:space="preserve">Deadline: </w:t>
      </w:r>
      <w:r w:rsidRPr="003F69FC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602F4E" w:rsidRPr="003F69FC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602F4E" w:rsidRPr="003F69FC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4B5BD1" w:rsidRPr="003F69FC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4F45A6" w:rsidRPr="003F69FC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>12 March 2023</w:t>
      </w:r>
    </w:p>
    <w:p w14:paraId="4B5F374F" w14:textId="1ED9A6BF" w:rsidR="007E1979" w:rsidRPr="004F45A6" w:rsidRDefault="007E1979" w:rsidP="007E1979">
      <w:pPr>
        <w:pBdr>
          <w:bottom w:val="single" w:sz="12" w:space="1" w:color="auto"/>
        </w:pBdr>
        <w:rPr>
          <w:rFonts w:cstheme="minorHAnsi"/>
          <w:sz w:val="18"/>
          <w:szCs w:val="18"/>
          <w:lang w:val="en-US"/>
        </w:rPr>
      </w:pPr>
    </w:p>
    <w:p w14:paraId="3EAB0C6F" w14:textId="77777777" w:rsidR="003025D1" w:rsidRPr="003025D1" w:rsidRDefault="003025D1" w:rsidP="003025D1">
      <w:pPr>
        <w:rPr>
          <w:rFonts w:cstheme="minorHAnsi"/>
          <w:noProof/>
          <w:sz w:val="4"/>
          <w:szCs w:val="4"/>
          <w:lang w:val="en-US"/>
        </w:rPr>
      </w:pPr>
    </w:p>
    <w:p w14:paraId="6FF01DA8" w14:textId="339A39E0" w:rsidR="003025D1" w:rsidRDefault="003025D1" w:rsidP="003025D1">
      <w:pPr>
        <w:rPr>
          <w:rFonts w:cstheme="minorHAnsi"/>
          <w:noProof/>
          <w:sz w:val="18"/>
          <w:szCs w:val="18"/>
          <w:lang w:val="en-US"/>
        </w:rPr>
      </w:pPr>
      <w:r w:rsidRPr="004F45A6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FDAD9D8" wp14:editId="7AB431E1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4711065" cy="633730"/>
            <wp:effectExtent l="0" t="0" r="0" b="0"/>
            <wp:wrapNone/>
            <wp:docPr id="10" name="Grafik 10" descr="accor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 Gmb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7BD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69AEABAB" wp14:editId="6CFC9FDA">
            <wp:simplePos x="0" y="0"/>
            <wp:positionH relativeFrom="column">
              <wp:posOffset>5019675</wp:posOffset>
            </wp:positionH>
            <wp:positionV relativeFrom="paragraph">
              <wp:posOffset>240030</wp:posOffset>
            </wp:positionV>
            <wp:extent cx="805180" cy="836930"/>
            <wp:effectExtent l="0" t="0" r="0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7BD">
        <w:rPr>
          <w:rFonts w:cstheme="minorHAnsi"/>
          <w:noProof/>
          <w:sz w:val="18"/>
          <w:szCs w:val="18"/>
          <w:lang w:val="en-US"/>
        </w:rPr>
        <w:t xml:space="preserve">Our hotel  </w:t>
      </w:r>
      <w:r w:rsidRPr="00DD37BD">
        <w:rPr>
          <w:rFonts w:cstheme="minorHAnsi"/>
          <w:b/>
          <w:bCs/>
          <w:smallCaps/>
          <w:noProof/>
          <w:sz w:val="18"/>
          <w:szCs w:val="18"/>
          <w:lang w:val="en-US"/>
        </w:rPr>
        <w:t>Ibis Budget Wien Messe**</w:t>
      </w:r>
      <w:r w:rsidRPr="00DD37BD">
        <w:rPr>
          <w:rFonts w:cstheme="minorHAnsi"/>
          <w:noProof/>
          <w:sz w:val="18"/>
          <w:szCs w:val="18"/>
          <w:lang w:val="en-US"/>
        </w:rPr>
        <w:t xml:space="preserve"> has been certified according to our ALL Safe hygiene concept and participant in ACCOR`s own environmental program Acting Here -  Planet 21.</w:t>
      </w:r>
    </w:p>
    <w:p w14:paraId="321E12A9" w14:textId="77777777" w:rsidR="003025D1" w:rsidRDefault="003025D1" w:rsidP="003025D1">
      <w:pPr>
        <w:rPr>
          <w:rFonts w:cstheme="minorHAnsi"/>
          <w:noProof/>
          <w:sz w:val="18"/>
          <w:szCs w:val="18"/>
          <w:lang w:val="en-US"/>
        </w:rPr>
      </w:pPr>
    </w:p>
    <w:p w14:paraId="5E113E8A" w14:textId="77777777" w:rsidR="003025D1" w:rsidRPr="00DD37BD" w:rsidRDefault="003025D1" w:rsidP="003025D1">
      <w:pPr>
        <w:rPr>
          <w:rFonts w:cstheme="minorHAnsi"/>
          <w:noProof/>
          <w:sz w:val="18"/>
          <w:szCs w:val="18"/>
          <w:lang w:val="en-US"/>
        </w:rPr>
      </w:pPr>
    </w:p>
    <w:p w14:paraId="0E46DF6F" w14:textId="49CF9AD9" w:rsidR="001722CC" w:rsidRDefault="001722CC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4C55ECB3" w14:textId="76EA83C6" w:rsidR="003025D1" w:rsidRPr="004F45A6" w:rsidRDefault="003025D1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tbl>
      <w:tblPr>
        <w:tblStyle w:val="Gitternetztabelle1hellAkzent5"/>
        <w:tblW w:w="10571" w:type="dxa"/>
        <w:tblLayout w:type="fixed"/>
        <w:tblLook w:val="0000" w:firstRow="0" w:lastRow="0" w:firstColumn="0" w:lastColumn="0" w:noHBand="0" w:noVBand="0"/>
      </w:tblPr>
      <w:tblGrid>
        <w:gridCol w:w="3836"/>
        <w:gridCol w:w="2580"/>
        <w:gridCol w:w="4155"/>
      </w:tblGrid>
      <w:tr w:rsidR="005C6394" w:rsidRPr="004F45A6" w14:paraId="548167A1" w14:textId="77777777" w:rsidTr="003025D1">
        <w:trPr>
          <w:trHeight w:val="408"/>
        </w:trPr>
        <w:tc>
          <w:tcPr>
            <w:tcW w:w="3836" w:type="dxa"/>
          </w:tcPr>
          <w:p w14:paraId="125A3912" w14:textId="77777777" w:rsidR="005C6394" w:rsidRPr="004F45A6" w:rsidRDefault="005C6394" w:rsidP="005C6394">
            <w:pPr>
              <w:jc w:val="center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4F45A6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580" w:type="dxa"/>
          </w:tcPr>
          <w:p w14:paraId="2A4C2D39" w14:textId="0207C3E1" w:rsidR="005C6394" w:rsidRPr="004F45A6" w:rsidRDefault="005C6394" w:rsidP="005C6394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4F45A6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Date</w:t>
            </w:r>
          </w:p>
        </w:tc>
        <w:tc>
          <w:tcPr>
            <w:tcW w:w="4155" w:type="dxa"/>
          </w:tcPr>
          <w:p w14:paraId="348103F4" w14:textId="63540C70" w:rsidR="005C6394" w:rsidRPr="004F45A6" w:rsidRDefault="005C6394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4F45A6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Price incl. breakfast</w:t>
            </w:r>
          </w:p>
        </w:tc>
      </w:tr>
      <w:tr w:rsidR="00327139" w:rsidRPr="004F45A6" w14:paraId="7D82096C" w14:textId="77777777" w:rsidTr="003025D1">
        <w:trPr>
          <w:trHeight w:val="1861"/>
        </w:trPr>
        <w:tc>
          <w:tcPr>
            <w:tcW w:w="3836" w:type="dxa"/>
          </w:tcPr>
          <w:p w14:paraId="501A1F9C" w14:textId="77777777" w:rsidR="004F45A6" w:rsidRPr="004F45A6" w:rsidRDefault="004F45A6" w:rsidP="004A540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8828D3" w14:textId="5973F20F" w:rsidR="00327139" w:rsidRPr="007F7CB4" w:rsidRDefault="00327139" w:rsidP="004A5401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7F7CB4">
              <w:rPr>
                <w:rFonts w:cstheme="minorHAnsi"/>
                <w:b/>
                <w:smallCaps/>
                <w:sz w:val="20"/>
                <w:szCs w:val="20"/>
              </w:rPr>
              <w:t>Ibis Budget Wien Messe**</w:t>
            </w:r>
          </w:p>
          <w:p w14:paraId="32931ADE" w14:textId="77777777" w:rsidR="00327139" w:rsidRPr="004F45A6" w:rsidRDefault="00327139" w:rsidP="004A54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45A6">
              <w:rPr>
                <w:rFonts w:cstheme="minorHAnsi"/>
                <w:sz w:val="18"/>
                <w:szCs w:val="18"/>
              </w:rPr>
              <w:t>Lassallestrasse</w:t>
            </w:r>
            <w:proofErr w:type="spellEnd"/>
            <w:r w:rsidRPr="004F45A6">
              <w:rPr>
                <w:rFonts w:cstheme="minorHAnsi"/>
                <w:sz w:val="18"/>
                <w:szCs w:val="18"/>
              </w:rPr>
              <w:t xml:space="preserve"> 7, 1020 Wien</w:t>
            </w:r>
          </w:p>
          <w:p w14:paraId="507A85FF" w14:textId="5010A53E" w:rsidR="00327139" w:rsidRPr="004F45A6" w:rsidRDefault="007F7CB4" w:rsidP="004A54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Reservation</w:t>
            </w:r>
            <w:r w:rsidR="00327139" w:rsidRPr="004F45A6">
              <w:rPr>
                <w:rFonts w:cstheme="minorHAnsi"/>
                <w:sz w:val="18"/>
                <w:szCs w:val="18"/>
              </w:rPr>
              <w:t>:</w:t>
            </w:r>
          </w:p>
          <w:p w14:paraId="07736F31" w14:textId="67DB6025" w:rsidR="00327139" w:rsidRPr="004F45A6" w:rsidRDefault="007F7CB4" w:rsidP="004A54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Mag.</w:t>
            </w:r>
            <w:r w:rsidR="00327139" w:rsidRPr="004F45A6">
              <w:rPr>
                <w:rFonts w:cstheme="minorHAnsi"/>
                <w:sz w:val="18"/>
                <w:szCs w:val="18"/>
              </w:rPr>
              <w:t xml:space="preserve"> Lieselotte DAICHENDT</w:t>
            </w:r>
          </w:p>
          <w:p w14:paraId="727D5F53" w14:textId="77777777" w:rsidR="00327139" w:rsidRPr="004F45A6" w:rsidRDefault="00327139" w:rsidP="004A5401">
            <w:pPr>
              <w:rPr>
                <w:rFonts w:cstheme="minorHAnsi"/>
                <w:sz w:val="18"/>
                <w:szCs w:val="18"/>
              </w:rPr>
            </w:pPr>
            <w:r w:rsidRPr="004F45A6">
              <w:rPr>
                <w:rFonts w:cstheme="minorHAnsi"/>
                <w:sz w:val="18"/>
                <w:szCs w:val="18"/>
              </w:rPr>
              <w:t>Tel: +43 1 212 04 24</w:t>
            </w:r>
          </w:p>
          <w:p w14:paraId="092540F5" w14:textId="77777777" w:rsidR="00327139" w:rsidRPr="004F45A6" w:rsidRDefault="00327139" w:rsidP="004A5401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4F45A6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3" w:history="1">
              <w:r w:rsidRPr="004F45A6">
                <w:rPr>
                  <w:rStyle w:val="Hyperlink"/>
                  <w:rFonts w:cstheme="minorHAnsi"/>
                  <w:sz w:val="18"/>
                  <w:szCs w:val="18"/>
                </w:rPr>
                <w:t>H7098-RE@accor.com</w:t>
              </w:r>
            </w:hyperlink>
          </w:p>
          <w:p w14:paraId="0AB0C818" w14:textId="289221BE" w:rsidR="005C6394" w:rsidRPr="004F45A6" w:rsidRDefault="005C6394" w:rsidP="004A54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0" w:type="dxa"/>
          </w:tcPr>
          <w:p w14:paraId="44FFCB84" w14:textId="6F82678D" w:rsidR="00327139" w:rsidRPr="004F45A6" w:rsidRDefault="00327139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2BF1F0" w14:textId="77777777" w:rsidR="004F45A6" w:rsidRPr="004F45A6" w:rsidRDefault="004F45A6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</w:rPr>
              <w:t>02 April 2023</w:t>
            </w:r>
          </w:p>
          <w:p w14:paraId="368A090E" w14:textId="77777777" w:rsidR="004F45A6" w:rsidRPr="004F45A6" w:rsidRDefault="004F45A6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  <w:p w14:paraId="3AF8EDD4" w14:textId="06C0AE13" w:rsidR="004F45A6" w:rsidRPr="004F45A6" w:rsidRDefault="004F45A6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</w:rPr>
              <w:t>08 April 2023</w:t>
            </w:r>
          </w:p>
        </w:tc>
        <w:tc>
          <w:tcPr>
            <w:tcW w:w="4155" w:type="dxa"/>
          </w:tcPr>
          <w:p w14:paraId="4354818D" w14:textId="77777777" w:rsidR="004F45A6" w:rsidRPr="004F45A6" w:rsidRDefault="004F45A6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  <w:p w14:paraId="04B56830" w14:textId="5DF962EA" w:rsidR="004F45A6" w:rsidRPr="004F45A6" w:rsidRDefault="004F45A6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75.00 EUR</w:t>
            </w:r>
          </w:p>
          <w:p w14:paraId="3208B3E7" w14:textId="64E8B8FE" w:rsidR="00657B28" w:rsidRPr="004F45A6" w:rsidRDefault="00657B28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Per Standard Double Room for Single Use / Night</w:t>
            </w:r>
          </w:p>
          <w:p w14:paraId="12EA673C" w14:textId="77777777" w:rsidR="00657B28" w:rsidRPr="004F45A6" w:rsidRDefault="00657B28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  <w:p w14:paraId="1DD73A6A" w14:textId="4F0DC2DC" w:rsidR="004F45A6" w:rsidRPr="004F45A6" w:rsidRDefault="004F45A6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83.50 EUR</w:t>
            </w:r>
          </w:p>
          <w:p w14:paraId="0011DD11" w14:textId="77777777" w:rsidR="00327139" w:rsidRPr="004F45A6" w:rsidRDefault="00657B28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F45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Per Standard Double Room for Double Use / Night</w:t>
            </w:r>
          </w:p>
          <w:p w14:paraId="7AC89ED3" w14:textId="1BFAD032" w:rsidR="004F45A6" w:rsidRPr="004F45A6" w:rsidRDefault="004F45A6" w:rsidP="004F45A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F47F745" w14:textId="77777777" w:rsidR="0068229A" w:rsidRPr="004F45A6" w:rsidRDefault="0068229A" w:rsidP="0068229A">
      <w:pPr>
        <w:jc w:val="both"/>
        <w:rPr>
          <w:rFonts w:cstheme="minorHAnsi"/>
          <w:sz w:val="18"/>
          <w:szCs w:val="18"/>
          <w:lang w:val="en-US"/>
        </w:rPr>
      </w:pPr>
    </w:p>
    <w:p w14:paraId="0E49B9F7" w14:textId="1857531A" w:rsidR="00E274F9" w:rsidRPr="004F45A6" w:rsidRDefault="00E265AB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4F45A6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</w:t>
      </w:r>
      <w:r w:rsidR="00E274F9" w:rsidRPr="004F45A6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 xml:space="preserve"> Booking and Payment </w:t>
      </w:r>
      <w:r w:rsidR="006525E8" w:rsidRPr="004F45A6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C</w:t>
      </w:r>
      <w:r w:rsidR="00E274F9" w:rsidRPr="004F45A6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onditions</w:t>
      </w:r>
    </w:p>
    <w:p w14:paraId="7D743ADE" w14:textId="526E4F91" w:rsidR="00084DE8" w:rsidRPr="00DD37BD" w:rsidRDefault="00084DE8" w:rsidP="00084DE8">
      <w:pPr>
        <w:pStyle w:val="Listenabsatz"/>
        <w:numPr>
          <w:ilvl w:val="0"/>
          <w:numId w:val="5"/>
        </w:numPr>
        <w:rPr>
          <w:rFonts w:cstheme="minorHAnsi"/>
          <w:sz w:val="18"/>
          <w:szCs w:val="18"/>
          <w:lang w:val="en-US"/>
        </w:rPr>
      </w:pPr>
      <w:r w:rsidRPr="00DD37BD">
        <w:rPr>
          <w:rFonts w:cstheme="minorHAnsi"/>
          <w:b/>
          <w:sz w:val="18"/>
          <w:szCs w:val="18"/>
          <w:lang w:val="en-GB"/>
        </w:rPr>
        <w:t>Payment direct at the hotel</w:t>
      </w:r>
      <w:r w:rsidRPr="00DD37BD">
        <w:rPr>
          <w:rFonts w:cstheme="minorHAnsi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4A5401" w:rsidRPr="00DD37BD">
        <w:rPr>
          <w:rFonts w:cstheme="minorHAnsi"/>
          <w:b/>
          <w:sz w:val="18"/>
          <w:szCs w:val="18"/>
          <w:lang w:val="en-GB"/>
        </w:rPr>
        <w:t>7 days</w:t>
      </w:r>
      <w:r w:rsidR="004A5401" w:rsidRPr="00DD37BD">
        <w:rPr>
          <w:rFonts w:cstheme="minorHAnsi"/>
          <w:sz w:val="18"/>
          <w:szCs w:val="18"/>
          <w:lang w:val="en-GB"/>
        </w:rPr>
        <w:t xml:space="preserve"> </w:t>
      </w:r>
      <w:r w:rsidRPr="00DD37BD">
        <w:rPr>
          <w:rFonts w:cstheme="minorHAnsi"/>
          <w:sz w:val="18"/>
          <w:szCs w:val="18"/>
          <w:lang w:val="en-GB"/>
        </w:rPr>
        <w:t xml:space="preserve">prior arrival. In case of early departure, late </w:t>
      </w:r>
      <w:r w:rsidR="004A5401" w:rsidRPr="00DD37BD">
        <w:rPr>
          <w:rFonts w:cstheme="minorHAnsi"/>
          <w:sz w:val="18"/>
          <w:szCs w:val="18"/>
          <w:lang w:val="en-GB"/>
        </w:rPr>
        <w:t>cancellation,</w:t>
      </w:r>
      <w:r w:rsidRPr="00DD37BD">
        <w:rPr>
          <w:rFonts w:cstheme="minorHAnsi"/>
          <w:sz w:val="18"/>
          <w:szCs w:val="18"/>
          <w:lang w:val="en-GB"/>
        </w:rPr>
        <w:t xml:space="preserve"> or No</w:t>
      </w:r>
      <w:r w:rsidR="0017067B" w:rsidRPr="00DD37BD">
        <w:rPr>
          <w:rFonts w:cstheme="minorHAnsi"/>
          <w:sz w:val="18"/>
          <w:szCs w:val="18"/>
          <w:lang w:val="en-GB"/>
        </w:rPr>
        <w:t>-</w:t>
      </w:r>
      <w:r w:rsidRPr="00DD37BD">
        <w:rPr>
          <w:rFonts w:cstheme="minorHAnsi"/>
          <w:sz w:val="18"/>
          <w:szCs w:val="18"/>
          <w:lang w:val="en-GB"/>
        </w:rPr>
        <w:t xml:space="preserve">Show, </w:t>
      </w:r>
      <w:r w:rsidRPr="00DD37BD">
        <w:rPr>
          <w:rFonts w:cstheme="minorHAnsi"/>
          <w:sz w:val="18"/>
          <w:szCs w:val="18"/>
          <w:lang w:val="en-US"/>
        </w:rPr>
        <w:t>100 % of the gross total amount will be charge from your credit card.</w:t>
      </w:r>
    </w:p>
    <w:p w14:paraId="02244C6F" w14:textId="6CEF439E" w:rsidR="00CD5476" w:rsidRPr="00DD37BD" w:rsidRDefault="00CD5476" w:rsidP="00C16F32">
      <w:pPr>
        <w:spacing w:after="0"/>
        <w:rPr>
          <w:rStyle w:val="IntensiverVerweis"/>
          <w:rFonts w:cstheme="minorHAnsi"/>
          <w:color w:val="auto"/>
          <w:sz w:val="18"/>
          <w:szCs w:val="18"/>
          <w:u w:val="single"/>
          <w:lang w:val="en-US"/>
        </w:rPr>
      </w:pPr>
      <w:r w:rsidRPr="00DD37BD">
        <w:rPr>
          <w:rStyle w:val="IntensiverVerweis"/>
          <w:rFonts w:cstheme="minorHAnsi"/>
          <w:color w:val="auto"/>
          <w:sz w:val="18"/>
          <w:szCs w:val="18"/>
          <w:u w:val="single"/>
          <w:lang w:val="en-US"/>
        </w:rPr>
        <w:t>Check in / Check:</w:t>
      </w:r>
    </w:p>
    <w:p w14:paraId="162101F3" w14:textId="77777777" w:rsidR="008441F0" w:rsidRPr="00DD37BD" w:rsidRDefault="00B1018B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sz w:val="18"/>
          <w:szCs w:val="18"/>
          <w:lang w:val="en-US"/>
        </w:rPr>
      </w:pPr>
      <w:r w:rsidRPr="00DD37BD">
        <w:rPr>
          <w:rFonts w:cstheme="minorHAnsi"/>
          <w:sz w:val="18"/>
          <w:szCs w:val="18"/>
          <w:lang w:val="en-US"/>
        </w:rPr>
        <w:t>Check in from 2pm</w:t>
      </w:r>
    </w:p>
    <w:p w14:paraId="043EB4E5" w14:textId="392C4E40" w:rsidR="00B1018B" w:rsidRPr="00DD37BD" w:rsidRDefault="008441F0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sz w:val="18"/>
          <w:szCs w:val="18"/>
          <w:lang w:val="en-US"/>
        </w:rPr>
      </w:pPr>
      <w:r w:rsidRPr="00DD37BD">
        <w:rPr>
          <w:rFonts w:cstheme="minorHAnsi"/>
          <w:sz w:val="18"/>
          <w:szCs w:val="18"/>
          <w:lang w:val="en-US"/>
        </w:rPr>
        <w:t>C</w:t>
      </w:r>
      <w:r w:rsidR="00B1018B" w:rsidRPr="00DD37BD">
        <w:rPr>
          <w:rFonts w:cstheme="minorHAnsi"/>
          <w:sz w:val="18"/>
          <w:szCs w:val="18"/>
          <w:lang w:val="en-US"/>
        </w:rPr>
        <w:t>heck out until 12am.</w:t>
      </w:r>
    </w:p>
    <w:p w14:paraId="1D1936F7" w14:textId="77777777" w:rsidR="00C16F32" w:rsidRPr="00DD37BD" w:rsidRDefault="00C16F32" w:rsidP="00C16F32">
      <w:pPr>
        <w:pStyle w:val="Listenabsatz"/>
        <w:spacing w:after="0"/>
        <w:ind w:left="785"/>
        <w:jc w:val="both"/>
        <w:rPr>
          <w:rFonts w:cstheme="minorHAnsi"/>
          <w:sz w:val="18"/>
          <w:szCs w:val="18"/>
          <w:lang w:val="en-US"/>
        </w:rPr>
      </w:pPr>
    </w:p>
    <w:p w14:paraId="172564A9" w14:textId="0B0E2123" w:rsidR="00E274F9" w:rsidRDefault="006525E8" w:rsidP="00D711B4">
      <w:pPr>
        <w:rPr>
          <w:rFonts w:cstheme="minorHAnsi"/>
          <w:sz w:val="18"/>
          <w:szCs w:val="18"/>
          <w:lang w:val="en-US"/>
        </w:rPr>
      </w:pPr>
      <w:r w:rsidRPr="00DD37BD">
        <w:rPr>
          <w:rFonts w:cstheme="minorHAnsi"/>
          <w:sz w:val="18"/>
          <w:szCs w:val="18"/>
          <w:lang w:val="en-US"/>
        </w:rPr>
        <w:t>In case of early arrival or late departure, with pleasure group can storage their luggage free of charge – on request and availability.</w:t>
      </w:r>
    </w:p>
    <w:p w14:paraId="47BDDF7C" w14:textId="77777777" w:rsidR="00EC4FC6" w:rsidRPr="00DD37BD" w:rsidRDefault="00EC4FC6" w:rsidP="00D711B4">
      <w:pPr>
        <w:rPr>
          <w:rFonts w:cstheme="minorHAnsi"/>
          <w:b/>
          <w:sz w:val="18"/>
          <w:szCs w:val="18"/>
          <w:lang w:val="en-US"/>
        </w:rPr>
      </w:pPr>
    </w:p>
    <w:p w14:paraId="5A583A1E" w14:textId="73C2B328" w:rsidR="004A5401" w:rsidRPr="008441F0" w:rsidRDefault="00E6780B" w:rsidP="00D711B4">
      <w:pPr>
        <w:pStyle w:val="IntensivesZitat"/>
        <w:rPr>
          <w:rFonts w:cstheme="minorHAnsi"/>
          <w:b/>
          <w:bCs/>
          <w:i w:val="0"/>
          <w:iCs w:val="0"/>
          <w:color w:val="auto"/>
          <w:sz w:val="18"/>
          <w:szCs w:val="18"/>
          <w:lang w:val="en-US"/>
        </w:rPr>
      </w:pPr>
      <w:r w:rsidRPr="008441F0">
        <w:rPr>
          <w:rFonts w:cstheme="minorHAnsi"/>
          <w:b/>
          <w:bCs/>
          <w:i w:val="0"/>
          <w:iCs w:val="0"/>
          <w:color w:val="auto"/>
          <w:sz w:val="18"/>
          <w:szCs w:val="18"/>
          <w:lang w:val="en-US"/>
        </w:rPr>
        <w:t xml:space="preserve">Important Information for your arrival due COVID- </w:t>
      </w:r>
      <w:r w:rsidR="00D711B4" w:rsidRPr="008441F0">
        <w:rPr>
          <w:rFonts w:cstheme="minorHAnsi"/>
          <w:b/>
          <w:bCs/>
          <w:i w:val="0"/>
          <w:iCs w:val="0"/>
          <w:color w:val="auto"/>
          <w:sz w:val="18"/>
          <w:szCs w:val="18"/>
          <w:lang w:val="en-US"/>
        </w:rPr>
        <w:t xml:space="preserve">19 - VIENNA </w:t>
      </w:r>
    </w:p>
    <w:p w14:paraId="675D0BDA" w14:textId="77777777" w:rsidR="00D711B4" w:rsidRPr="008441F0" w:rsidRDefault="00D711B4" w:rsidP="00D711B4">
      <w:pPr>
        <w:spacing w:after="0" w:line="240" w:lineRule="auto"/>
        <w:jc w:val="center"/>
        <w:rPr>
          <w:rFonts w:eastAsia="Times New Roman" w:cstheme="minorHAnsi"/>
          <w:noProof/>
          <w:sz w:val="18"/>
          <w:szCs w:val="18"/>
          <w:lang w:val="en-US" w:eastAsia="de-DE"/>
        </w:rPr>
      </w:pPr>
      <w:r w:rsidRPr="008441F0">
        <w:rPr>
          <w:rFonts w:eastAsia="Times New Roman" w:cstheme="minorHAnsi"/>
          <w:noProof/>
          <w:sz w:val="18"/>
          <w:szCs w:val="18"/>
          <w:lang w:val="en-US" w:eastAsia="de-DE"/>
        </w:rPr>
        <w:t>There are currently no known measures for the above period.</w:t>
      </w:r>
    </w:p>
    <w:p w14:paraId="3198F4B1" w14:textId="778B6B30" w:rsidR="00D711B4" w:rsidRPr="008441F0" w:rsidRDefault="00D711B4" w:rsidP="00D711B4">
      <w:pPr>
        <w:spacing w:after="0" w:line="240" w:lineRule="auto"/>
        <w:ind w:left="786"/>
        <w:jc w:val="center"/>
        <w:rPr>
          <w:rFonts w:cstheme="minorHAnsi"/>
          <w:noProof/>
          <w:sz w:val="18"/>
          <w:szCs w:val="18"/>
          <w:lang w:val="en-US"/>
        </w:rPr>
      </w:pPr>
    </w:p>
    <w:p w14:paraId="4DCD6A61" w14:textId="77777777" w:rsidR="00F61B15" w:rsidRPr="008441F0" w:rsidRDefault="00F61B15" w:rsidP="00F61B15">
      <w:pPr>
        <w:spacing w:after="0" w:line="240" w:lineRule="auto"/>
        <w:jc w:val="center"/>
        <w:rPr>
          <w:rFonts w:cstheme="minorHAnsi"/>
          <w:noProof/>
          <w:sz w:val="18"/>
          <w:szCs w:val="18"/>
          <w:lang w:val="en-US"/>
        </w:rPr>
      </w:pPr>
      <w:r w:rsidRPr="008441F0">
        <w:rPr>
          <w:rFonts w:eastAsia="Times New Roman" w:cstheme="minorHAnsi"/>
          <w:noProof/>
          <w:sz w:val="18"/>
          <w:szCs w:val="18"/>
          <w:lang w:val="en-US" w:eastAsia="de-DE"/>
        </w:rPr>
        <w:t>We would like to point out that you should inform yourself  about the current entry conditions before you start your journey on time .</w:t>
      </w:r>
    </w:p>
    <w:p w14:paraId="2686A18D" w14:textId="77777777" w:rsidR="00136DBA" w:rsidRPr="004F45A6" w:rsidRDefault="00136DBA" w:rsidP="00D24327">
      <w:pPr>
        <w:rPr>
          <w:rFonts w:cstheme="minorHAnsi"/>
          <w:color w:val="222A35" w:themeColor="text2" w:themeShade="80"/>
          <w:sz w:val="18"/>
          <w:szCs w:val="18"/>
          <w:lang w:val="en-US"/>
        </w:rPr>
      </w:pPr>
    </w:p>
    <w:sectPr w:rsidR="00136DBA" w:rsidRPr="004F45A6" w:rsidSect="00733100">
      <w:headerReference w:type="default" r:id="rId14"/>
      <w:footerReference w:type="default" r:id="rId15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ECC9" w14:textId="77777777" w:rsidR="00C108FF" w:rsidRDefault="00C108FF" w:rsidP="00D24327">
      <w:pPr>
        <w:spacing w:after="0" w:line="240" w:lineRule="auto"/>
      </w:pPr>
      <w:r>
        <w:separator/>
      </w:r>
    </w:p>
  </w:endnote>
  <w:endnote w:type="continuationSeparator" w:id="0">
    <w:p w14:paraId="3B69763E" w14:textId="77777777" w:rsidR="00C108FF" w:rsidRDefault="00C108FF" w:rsidP="00D24327">
      <w:pPr>
        <w:spacing w:after="0" w:line="240" w:lineRule="auto"/>
      </w:pPr>
      <w:r>
        <w:continuationSeparator/>
      </w:r>
    </w:p>
  </w:endnote>
  <w:endnote w:type="continuationNotice" w:id="1">
    <w:p w14:paraId="477ABAAE" w14:textId="77777777" w:rsidR="00C108FF" w:rsidRDefault="00C10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77777777" w:rsidR="00707C49" w:rsidRPr="008071F5" w:rsidRDefault="00707C49" w:rsidP="00707C49">
    <w:pPr>
      <w:pStyle w:val="Fuzeile"/>
      <w:rPr>
        <w:rFonts w:cstheme="minorHAnsi"/>
        <w:sz w:val="12"/>
        <w:szCs w:val="12"/>
        <w:lang w:val="en-US"/>
      </w:rPr>
    </w:pPr>
    <w:r w:rsidRPr="008071F5">
      <w:rPr>
        <w:rFonts w:cstheme="minorHAnsi"/>
        <w:sz w:val="12"/>
        <w:szCs w:val="12"/>
        <w:lang w:val="en-US"/>
      </w:rPr>
      <w:t xml:space="preserve">BUSINESS DEVELOPMENT UNIT </w:t>
    </w:r>
  </w:p>
  <w:p w14:paraId="568991BB" w14:textId="77777777" w:rsidR="00707C49" w:rsidRPr="008071F5" w:rsidRDefault="00707C49" w:rsidP="00707C49">
    <w:pPr>
      <w:pStyle w:val="Fuzeile"/>
      <w:rPr>
        <w:rFonts w:cstheme="minorHAnsi"/>
        <w:color w:val="000000"/>
        <w:sz w:val="12"/>
        <w:szCs w:val="12"/>
        <w:lang w:val="en-US"/>
      </w:rPr>
    </w:pPr>
    <w:r w:rsidRPr="008071F5">
      <w:rPr>
        <w:rFonts w:cstheme="minorHAnsi"/>
        <w:color w:val="000000"/>
        <w:sz w:val="12"/>
        <w:szCs w:val="12"/>
        <w:lang w:val="en-US"/>
      </w:rPr>
      <w:t xml:space="preserve">ACCOR Austria Invest GmbH </w:t>
    </w:r>
  </w:p>
  <w:p w14:paraId="3DB9DC3F" w14:textId="2B384900" w:rsidR="00707C49" w:rsidRPr="008071F5" w:rsidRDefault="00707C49" w:rsidP="00707C49">
    <w:pPr>
      <w:pStyle w:val="Fuzeile"/>
      <w:rPr>
        <w:rFonts w:cstheme="minorHAnsi"/>
        <w:sz w:val="12"/>
        <w:szCs w:val="12"/>
      </w:rPr>
    </w:pPr>
    <w:r w:rsidRPr="008071F5">
      <w:rPr>
        <w:rFonts w:cstheme="minorHAnsi"/>
        <w:sz w:val="12"/>
        <w:szCs w:val="12"/>
      </w:rPr>
      <w:t xml:space="preserve">Felberstraße 4 </w:t>
    </w:r>
  </w:p>
  <w:p w14:paraId="1152A95F" w14:textId="29555447" w:rsidR="00707C49" w:rsidRPr="008071F5" w:rsidRDefault="00707C49" w:rsidP="00707C49">
    <w:pPr>
      <w:pStyle w:val="Fuzeile"/>
      <w:rPr>
        <w:rFonts w:cstheme="minorHAnsi"/>
        <w:sz w:val="12"/>
        <w:szCs w:val="12"/>
      </w:rPr>
    </w:pPr>
    <w:r w:rsidRPr="008071F5">
      <w:rPr>
        <w:rFonts w:cstheme="minorHAnsi"/>
        <w:sz w:val="12"/>
        <w:szCs w:val="12"/>
      </w:rPr>
      <w:t xml:space="preserve">1150 Vienna </w:t>
    </w:r>
  </w:p>
  <w:p w14:paraId="739D54EB" w14:textId="6B7D1CEE" w:rsidR="00CE5051" w:rsidRPr="00196D48" w:rsidRDefault="00707C49" w:rsidP="00707C49">
    <w:pPr>
      <w:pStyle w:val="Fuzeile"/>
      <w:rPr>
        <w:rFonts w:cstheme="minorHAnsi"/>
        <w:sz w:val="15"/>
        <w:szCs w:val="15"/>
        <w:lang w:val="en-US"/>
      </w:rPr>
    </w:pPr>
    <w:r w:rsidRPr="008542DF">
      <w:rPr>
        <w:rFonts w:cstheme="minorHAnsi"/>
        <w:sz w:val="12"/>
        <w:szCs w:val="12"/>
        <w:lang w:val="en-US"/>
      </w:rPr>
      <w:t>AUSTRIA</w:t>
    </w:r>
    <w:r w:rsidRPr="008071F5">
      <w:rPr>
        <w:rFonts w:cstheme="minorHAnsi"/>
        <w:sz w:val="12"/>
        <w:szCs w:val="12"/>
      </w:rPr>
      <w:ptab w:relativeTo="margin" w:alignment="center" w:leader="none"/>
    </w:r>
    <w:r w:rsidR="004F45A6" w:rsidRPr="00196D48">
      <w:rPr>
        <w:rFonts w:cstheme="minorHAnsi"/>
        <w:sz w:val="15"/>
        <w:szCs w:val="15"/>
        <w:lang w:val="en-US"/>
      </w:rPr>
      <w:t>5555</w:t>
    </w:r>
    <w:r w:rsidR="008441F0" w:rsidRPr="00196D48">
      <w:rPr>
        <w:rFonts w:cstheme="minorHAnsi"/>
        <w:sz w:val="15"/>
        <w:szCs w:val="15"/>
        <w:lang w:val="en-US"/>
      </w:rPr>
      <w:t>4430</w:t>
    </w:r>
    <w:r w:rsidR="008542DF" w:rsidRPr="00196D48">
      <w:rPr>
        <w:rFonts w:cstheme="minorHAnsi"/>
        <w:sz w:val="15"/>
        <w:szCs w:val="15"/>
        <w:lang w:val="en-US"/>
      </w:rPr>
      <w:tab/>
    </w:r>
    <w:r w:rsidR="00E00274" w:rsidRPr="00196D48">
      <w:rPr>
        <w:rFonts w:cstheme="minorHAnsi"/>
        <w:sz w:val="15"/>
        <w:szCs w:val="15"/>
        <w:lang w:val="en-US"/>
      </w:rPr>
      <w:t xml:space="preserve">            </w:t>
    </w:r>
    <w:r w:rsidR="008542DF" w:rsidRPr="00196D48">
      <w:rPr>
        <w:rFonts w:cstheme="minorHAnsi"/>
        <w:sz w:val="15"/>
        <w:szCs w:val="15"/>
        <w:lang w:val="en-US"/>
      </w:rPr>
      <w:t>Ibis Budget Wien Messe**</w:t>
    </w:r>
  </w:p>
  <w:p w14:paraId="1C2F4B4A" w14:textId="77777777" w:rsidR="00CE5051" w:rsidRPr="008542DF" w:rsidRDefault="00CE5051" w:rsidP="00707C49">
    <w:pPr>
      <w:pStyle w:val="Fuzeile"/>
      <w:rPr>
        <w:lang w:val="en-US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75C7" w14:textId="77777777" w:rsidR="00C108FF" w:rsidRDefault="00C108FF" w:rsidP="00D24327">
      <w:pPr>
        <w:spacing w:after="0" w:line="240" w:lineRule="auto"/>
      </w:pPr>
      <w:r>
        <w:separator/>
      </w:r>
    </w:p>
  </w:footnote>
  <w:footnote w:type="continuationSeparator" w:id="0">
    <w:p w14:paraId="40F3B0EB" w14:textId="77777777" w:rsidR="00C108FF" w:rsidRDefault="00C108FF" w:rsidP="00D24327">
      <w:pPr>
        <w:spacing w:after="0" w:line="240" w:lineRule="auto"/>
      </w:pPr>
      <w:r>
        <w:continuationSeparator/>
      </w:r>
    </w:p>
  </w:footnote>
  <w:footnote w:type="continuationNotice" w:id="1">
    <w:p w14:paraId="56114964" w14:textId="77777777" w:rsidR="00C108FF" w:rsidRDefault="00C10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6323" w14:textId="69AC5C88" w:rsidR="006525E8" w:rsidRPr="00716E5C" w:rsidRDefault="006525E8">
    <w:pPr>
      <w:pStyle w:val="Kopfzeile"/>
      <w:rPr>
        <w:rFonts w:cstheme="minorHAnsi"/>
        <w:sz w:val="16"/>
        <w:szCs w:val="16"/>
        <w:lang w:val="en-US"/>
      </w:rPr>
    </w:pPr>
    <w:r w:rsidRPr="004F45A6">
      <w:rPr>
        <w:rFonts w:cstheme="minorHAnsi"/>
        <w:noProof/>
        <w:color w:val="808080" w:themeColor="background1" w:themeShade="80"/>
        <w:sz w:val="16"/>
        <w:szCs w:val="16"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276FEFED">
          <wp:simplePos x="0" y="0"/>
          <wp:positionH relativeFrom="margin">
            <wp:posOffset>2094230</wp:posOffset>
          </wp:positionH>
          <wp:positionV relativeFrom="paragraph">
            <wp:posOffset>114935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E5C" w:rsidRPr="004F45A6">
      <w:rPr>
        <w:rFonts w:cstheme="minorHAnsi"/>
        <w:color w:val="808080" w:themeColor="background1" w:themeShade="80"/>
        <w:sz w:val="16"/>
        <w:szCs w:val="16"/>
        <w:lang w:val="en-US"/>
      </w:rPr>
      <w:t>Booking Name: 8</w:t>
    </w:r>
    <w:r w:rsidR="00716E5C" w:rsidRPr="004F45A6">
      <w:rPr>
        <w:rFonts w:cstheme="minorHAnsi"/>
        <w:color w:val="808080" w:themeColor="background1" w:themeShade="80"/>
        <w:sz w:val="16"/>
        <w:szCs w:val="16"/>
        <w:vertAlign w:val="superscript"/>
        <w:lang w:val="en-US"/>
      </w:rPr>
      <w:t>th</w:t>
    </w:r>
    <w:r w:rsidR="00716E5C" w:rsidRPr="004F45A6">
      <w:rPr>
        <w:rFonts w:cstheme="minorHAnsi"/>
        <w:color w:val="808080" w:themeColor="background1" w:themeShade="80"/>
        <w:sz w:val="16"/>
        <w:szCs w:val="16"/>
        <w:lang w:val="en-US"/>
      </w:rPr>
      <w:t xml:space="preserve"> IAA PDC Conference</w:t>
    </w:r>
    <w:r w:rsidR="00716E5C" w:rsidRPr="004F45A6">
      <w:rPr>
        <w:rFonts w:cstheme="minorHAnsi"/>
        <w:color w:val="808080" w:themeColor="background1" w:themeShade="80"/>
        <w:sz w:val="16"/>
        <w:szCs w:val="16"/>
        <w:lang w:val="en-US"/>
      </w:rPr>
      <w:tab/>
      <w:t xml:space="preserve">                   </w:t>
    </w:r>
    <w:r w:rsidR="00F66611" w:rsidRPr="004F45A6">
      <w:rPr>
        <w:rFonts w:cstheme="minorHAnsi"/>
        <w:color w:val="808080" w:themeColor="background1" w:themeShade="80"/>
        <w:sz w:val="16"/>
        <w:szCs w:val="16"/>
        <w:lang w:val="en-US"/>
      </w:rPr>
      <w:t xml:space="preserve">          </w:t>
    </w:r>
    <w:r w:rsidR="00716E5C" w:rsidRPr="004F45A6">
      <w:rPr>
        <w:rFonts w:cstheme="minorHAnsi"/>
        <w:color w:val="808080" w:themeColor="background1" w:themeShade="80"/>
        <w:sz w:val="16"/>
        <w:szCs w:val="16"/>
        <w:lang w:val="en-US"/>
      </w:rPr>
      <w:t xml:space="preserve"> Date: 02 April 2023 – 08 April 2023</w:t>
    </w:r>
    <w:r w:rsidR="00716E5C" w:rsidRPr="004F45A6">
      <w:rPr>
        <w:rFonts w:cstheme="minorHAnsi"/>
        <w:color w:val="808080" w:themeColor="background1" w:themeShade="80"/>
        <w:sz w:val="16"/>
        <w:szCs w:val="16"/>
        <w:lang w:val="en-US"/>
      </w:rPr>
      <w:tab/>
      <w:t xml:space="preserve">                                                                       Deadline: 12 March 2023</w:t>
    </w:r>
    <w:r w:rsidR="00716E5C" w:rsidRPr="00716E5C">
      <w:rPr>
        <w:rFonts w:cstheme="minorHAnsi"/>
        <w:sz w:val="16"/>
        <w:szCs w:val="16"/>
        <w:lang w:val="en-US"/>
      </w:rPr>
      <w:tab/>
    </w:r>
  </w:p>
  <w:p w14:paraId="616927D4" w14:textId="14339767" w:rsidR="00D24327" w:rsidRDefault="008F677A" w:rsidP="00D52145">
    <w:pPr>
      <w:pStyle w:val="Kopfzeile"/>
      <w:tabs>
        <w:tab w:val="clear" w:pos="4536"/>
        <w:tab w:val="clear" w:pos="9072"/>
        <w:tab w:val="left" w:pos="3690"/>
        <w:tab w:val="center" w:pos="5233"/>
      </w:tabs>
      <w:rPr>
        <w:lang w:val="en-US"/>
      </w:rPr>
    </w:pPr>
    <w:r w:rsidRPr="00F00882">
      <w:rPr>
        <w:lang w:val="en-US"/>
      </w:rPr>
      <w:tab/>
    </w:r>
    <w:r w:rsidR="00D52145" w:rsidRPr="00F00882">
      <w:rPr>
        <w:lang w:val="en-US"/>
      </w:rPr>
      <w:tab/>
    </w:r>
  </w:p>
  <w:p w14:paraId="21B4DB2A" w14:textId="77777777" w:rsidR="00F66611" w:rsidRPr="00F00882" w:rsidRDefault="00F66611" w:rsidP="00D52145">
    <w:pPr>
      <w:pStyle w:val="Kopfzeile"/>
      <w:tabs>
        <w:tab w:val="clear" w:pos="4536"/>
        <w:tab w:val="clear" w:pos="9072"/>
        <w:tab w:val="left" w:pos="3690"/>
        <w:tab w:val="center" w:pos="5233"/>
      </w:tabs>
      <w:rPr>
        <w:lang w:val="en-US"/>
      </w:rPr>
    </w:pPr>
  </w:p>
  <w:p w14:paraId="53E07DD0" w14:textId="77777777" w:rsidR="006525E8" w:rsidRPr="00F00882" w:rsidRDefault="006525E8" w:rsidP="006525E8">
    <w:pPr>
      <w:pStyle w:val="Kopfzeile"/>
      <w:spacing w:line="12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47103143">
    <w:abstractNumId w:val="4"/>
  </w:num>
  <w:num w:numId="2" w16cid:durableId="1060860769">
    <w:abstractNumId w:val="13"/>
  </w:num>
  <w:num w:numId="3" w16cid:durableId="114377549">
    <w:abstractNumId w:val="8"/>
  </w:num>
  <w:num w:numId="4" w16cid:durableId="1350836088">
    <w:abstractNumId w:val="15"/>
  </w:num>
  <w:num w:numId="5" w16cid:durableId="1293318477">
    <w:abstractNumId w:val="12"/>
  </w:num>
  <w:num w:numId="6" w16cid:durableId="1389457375">
    <w:abstractNumId w:val="11"/>
  </w:num>
  <w:num w:numId="7" w16cid:durableId="1644775718">
    <w:abstractNumId w:val="16"/>
  </w:num>
  <w:num w:numId="8" w16cid:durableId="1806965530">
    <w:abstractNumId w:val="14"/>
  </w:num>
  <w:num w:numId="9" w16cid:durableId="739980403">
    <w:abstractNumId w:val="5"/>
  </w:num>
  <w:num w:numId="10" w16cid:durableId="1194002610">
    <w:abstractNumId w:val="17"/>
  </w:num>
  <w:num w:numId="11" w16cid:durableId="520052817">
    <w:abstractNumId w:val="0"/>
  </w:num>
  <w:num w:numId="12" w16cid:durableId="588730241">
    <w:abstractNumId w:val="18"/>
  </w:num>
  <w:num w:numId="13" w16cid:durableId="751001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552648">
    <w:abstractNumId w:val="6"/>
  </w:num>
  <w:num w:numId="15" w16cid:durableId="1070688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109139">
    <w:abstractNumId w:val="1"/>
  </w:num>
  <w:num w:numId="17" w16cid:durableId="319886790">
    <w:abstractNumId w:val="3"/>
  </w:num>
  <w:num w:numId="18" w16cid:durableId="1236814790">
    <w:abstractNumId w:val="7"/>
  </w:num>
  <w:num w:numId="19" w16cid:durableId="844132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G1lu6+TeaC0xsW6BB3NKrMazHldSSG1p+tL+nhel4ZfsePttcbY7WClMfZIV4p1INp1PGot3m9XPa4SIksAQ==" w:salt="yKNFh+bLXRcQF5mpI1dh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7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96D48"/>
    <w:rsid w:val="001A23A7"/>
    <w:rsid w:val="001B448F"/>
    <w:rsid w:val="001F70DF"/>
    <w:rsid w:val="00236426"/>
    <w:rsid w:val="0025287A"/>
    <w:rsid w:val="002761A6"/>
    <w:rsid w:val="002938DA"/>
    <w:rsid w:val="002B5ED5"/>
    <w:rsid w:val="002D1FED"/>
    <w:rsid w:val="003025D1"/>
    <w:rsid w:val="00327139"/>
    <w:rsid w:val="00346779"/>
    <w:rsid w:val="00347F68"/>
    <w:rsid w:val="0035182C"/>
    <w:rsid w:val="003614A9"/>
    <w:rsid w:val="0037627F"/>
    <w:rsid w:val="0038158D"/>
    <w:rsid w:val="00384519"/>
    <w:rsid w:val="00392422"/>
    <w:rsid w:val="003B318C"/>
    <w:rsid w:val="003F69FC"/>
    <w:rsid w:val="004034B9"/>
    <w:rsid w:val="00447E09"/>
    <w:rsid w:val="00490378"/>
    <w:rsid w:val="004A1C1A"/>
    <w:rsid w:val="004A5401"/>
    <w:rsid w:val="004B5BD1"/>
    <w:rsid w:val="004D0108"/>
    <w:rsid w:val="004D1C0E"/>
    <w:rsid w:val="004D7BC5"/>
    <w:rsid w:val="004E4575"/>
    <w:rsid w:val="004F4110"/>
    <w:rsid w:val="004F45A6"/>
    <w:rsid w:val="005119C4"/>
    <w:rsid w:val="00536F16"/>
    <w:rsid w:val="00577168"/>
    <w:rsid w:val="005C6394"/>
    <w:rsid w:val="005D4B72"/>
    <w:rsid w:val="005F1F0C"/>
    <w:rsid w:val="0060232C"/>
    <w:rsid w:val="00602F4E"/>
    <w:rsid w:val="006512A9"/>
    <w:rsid w:val="006525E8"/>
    <w:rsid w:val="00657B28"/>
    <w:rsid w:val="00673105"/>
    <w:rsid w:val="00677AC5"/>
    <w:rsid w:val="0068229A"/>
    <w:rsid w:val="00700AD9"/>
    <w:rsid w:val="00702A91"/>
    <w:rsid w:val="007044AD"/>
    <w:rsid w:val="00707C49"/>
    <w:rsid w:val="00716E5C"/>
    <w:rsid w:val="00733100"/>
    <w:rsid w:val="00742803"/>
    <w:rsid w:val="00765ADF"/>
    <w:rsid w:val="00783575"/>
    <w:rsid w:val="0078738B"/>
    <w:rsid w:val="007A39B8"/>
    <w:rsid w:val="007A3D86"/>
    <w:rsid w:val="007A6EE3"/>
    <w:rsid w:val="007C7C95"/>
    <w:rsid w:val="007E1979"/>
    <w:rsid w:val="007F3381"/>
    <w:rsid w:val="007F7CB4"/>
    <w:rsid w:val="008071F5"/>
    <w:rsid w:val="00812778"/>
    <w:rsid w:val="00837984"/>
    <w:rsid w:val="008441F0"/>
    <w:rsid w:val="00852FC6"/>
    <w:rsid w:val="008542DF"/>
    <w:rsid w:val="008826B9"/>
    <w:rsid w:val="008C0CCD"/>
    <w:rsid w:val="008F677A"/>
    <w:rsid w:val="00925F77"/>
    <w:rsid w:val="00925FBC"/>
    <w:rsid w:val="009346C5"/>
    <w:rsid w:val="00935658"/>
    <w:rsid w:val="009A156A"/>
    <w:rsid w:val="009B25A8"/>
    <w:rsid w:val="009B4090"/>
    <w:rsid w:val="009F3967"/>
    <w:rsid w:val="00A014E8"/>
    <w:rsid w:val="00A044F0"/>
    <w:rsid w:val="00A4668D"/>
    <w:rsid w:val="00A91532"/>
    <w:rsid w:val="00AC1514"/>
    <w:rsid w:val="00AE3955"/>
    <w:rsid w:val="00AF48EE"/>
    <w:rsid w:val="00B1018B"/>
    <w:rsid w:val="00B4252C"/>
    <w:rsid w:val="00B43E2E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37303"/>
    <w:rsid w:val="00C74D8B"/>
    <w:rsid w:val="00CB1B80"/>
    <w:rsid w:val="00CC5C69"/>
    <w:rsid w:val="00CD38DD"/>
    <w:rsid w:val="00CD5476"/>
    <w:rsid w:val="00CE5051"/>
    <w:rsid w:val="00D24327"/>
    <w:rsid w:val="00D33182"/>
    <w:rsid w:val="00D52145"/>
    <w:rsid w:val="00D53A89"/>
    <w:rsid w:val="00D6733C"/>
    <w:rsid w:val="00D711B4"/>
    <w:rsid w:val="00DC4432"/>
    <w:rsid w:val="00DD1D5A"/>
    <w:rsid w:val="00DD37BD"/>
    <w:rsid w:val="00DE495D"/>
    <w:rsid w:val="00E00274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778EB"/>
    <w:rsid w:val="00E972E3"/>
    <w:rsid w:val="00EC4FC6"/>
    <w:rsid w:val="00ED37CA"/>
    <w:rsid w:val="00ED4412"/>
    <w:rsid w:val="00F0041A"/>
    <w:rsid w:val="00F006AF"/>
    <w:rsid w:val="00F00882"/>
    <w:rsid w:val="00F02875"/>
    <w:rsid w:val="00F046C1"/>
    <w:rsid w:val="00F61B15"/>
    <w:rsid w:val="00F66611"/>
    <w:rsid w:val="00F77D0C"/>
    <w:rsid w:val="00F9771A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uchtitel">
    <w:name w:val="Book Title"/>
    <w:basedOn w:val="Absatz-Standardschriftart"/>
    <w:uiPriority w:val="33"/>
    <w:qFormat/>
    <w:rsid w:val="007044AD"/>
    <w:rPr>
      <w:b/>
      <w:bCs/>
      <w:i/>
      <w:iCs/>
      <w:spacing w:val="5"/>
    </w:rPr>
  </w:style>
  <w:style w:type="table" w:styleId="Gitternetztabelle1hell">
    <w:name w:val="Grid Table 1 Light"/>
    <w:basedOn w:val="NormaleTabelle"/>
    <w:uiPriority w:val="46"/>
    <w:rsid w:val="004F45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025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7098-RE@acc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0F6E8-6F8C-4548-A469-4EF4EE39E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3362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PESENECKER Franziska</cp:lastModifiedBy>
  <cp:revision>22</cp:revision>
  <dcterms:created xsi:type="dcterms:W3CDTF">2022-10-18T08:50:00Z</dcterms:created>
  <dcterms:modified xsi:type="dcterms:W3CDTF">2022-10-18T09:09:00Z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